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81"/>
        <w:gridCol w:w="2832"/>
        <w:gridCol w:w="1861"/>
        <w:gridCol w:w="2977"/>
      </w:tblGrid>
      <w:tr w:rsidR="003C724C" w:rsidRPr="0024194C" w:rsidTr="003B3C58">
        <w:trPr>
          <w:trHeight w:hRule="exact" w:val="425"/>
        </w:trPr>
        <w:tc>
          <w:tcPr>
            <w:tcW w:w="2681" w:type="dxa"/>
            <w:vMerge w:val="restart"/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3C724C" w:rsidRPr="0024194C" w:rsidRDefault="003C724C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 w:val="restart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hRule="exact" w:val="425"/>
        </w:trPr>
        <w:tc>
          <w:tcPr>
            <w:tcW w:w="2681" w:type="dxa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320"/>
        </w:trPr>
        <w:tc>
          <w:tcPr>
            <w:tcW w:w="2962" w:type="dxa"/>
            <w:gridSpan w:val="2"/>
            <w:shd w:val="clear" w:color="auto" w:fill="005366"/>
          </w:tcPr>
          <w:p w:rsidR="003C724C" w:rsidRPr="0024194C" w:rsidRDefault="003C724C" w:rsidP="001B53AC">
            <w:pPr>
              <w:pStyle w:val="CVTitle"/>
              <w:snapToGrid w:val="0"/>
              <w:rPr>
                <w:rFonts w:ascii="Century Gothic" w:hAnsi="Century Gothic"/>
                <w:color w:val="FFBA3A"/>
              </w:rPr>
            </w:pPr>
            <w:r w:rsidRPr="0024194C">
              <w:rPr>
                <w:rFonts w:ascii="Century Gothic" w:hAnsi="Century Gothic"/>
                <w:color w:val="FFBA3A"/>
              </w:rPr>
              <w:t xml:space="preserve">Curriculum Vitae </w:t>
            </w:r>
          </w:p>
        </w:tc>
        <w:tc>
          <w:tcPr>
            <w:tcW w:w="7670" w:type="dxa"/>
            <w:gridSpan w:val="3"/>
            <w:shd w:val="clear" w:color="auto" w:fill="005366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  <w:color w:val="FFBA3A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74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Informazioni personali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49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7C6006" w:rsidP="007C6006">
            <w:pPr>
              <w:pStyle w:val="CVHeading2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</w:t>
            </w:r>
            <w:r w:rsidR="003C724C" w:rsidRPr="0024194C">
              <w:rPr>
                <w:rFonts w:ascii="Century Gothic" w:hAnsi="Century Gothic"/>
              </w:rPr>
              <w:t>/Nome(i)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Major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Indirizzo(i)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A66704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Telefono(i)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C62B27">
            <w:pPr>
              <w:pStyle w:val="CVHeading3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Fax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E-mail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Cittadinanza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di nascita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Sesso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126"/>
        <w:gridCol w:w="283"/>
        <w:gridCol w:w="1010"/>
        <w:gridCol w:w="492"/>
        <w:gridCol w:w="632"/>
        <w:gridCol w:w="294"/>
        <w:gridCol w:w="425"/>
        <w:gridCol w:w="1653"/>
        <w:gridCol w:w="185"/>
        <w:gridCol w:w="714"/>
        <w:gridCol w:w="603"/>
        <w:gridCol w:w="1240"/>
      </w:tblGrid>
      <w:tr w:rsidR="00124FD1" w:rsidRPr="00124FD1" w:rsidTr="00124FD1">
        <w:trPr>
          <w:trHeight w:val="348"/>
        </w:trPr>
        <w:tc>
          <w:tcPr>
            <w:tcW w:w="2962" w:type="dxa"/>
            <w:shd w:val="clear" w:color="auto" w:fill="005366"/>
          </w:tcPr>
          <w:p w:rsidR="003C724C" w:rsidRPr="00124FD1" w:rsidRDefault="00124FD1">
            <w:pPr>
              <w:pStyle w:val="CVHeading1"/>
              <w:snapToGrid w:val="0"/>
              <w:rPr>
                <w:rFonts w:ascii="Century Gothic" w:hAnsi="Century Gothic"/>
                <w:color w:val="FFC000"/>
              </w:rPr>
            </w:pPr>
            <w:r w:rsidRPr="00124FD1">
              <w:rPr>
                <w:rFonts w:ascii="Century Gothic" w:hAnsi="Century Gothic"/>
                <w:color w:val="FFC000"/>
              </w:rPr>
              <w:lastRenderedPageBreak/>
              <w:t>Competenze</w:t>
            </w:r>
          </w:p>
        </w:tc>
        <w:tc>
          <w:tcPr>
            <w:tcW w:w="7670" w:type="dxa"/>
            <w:gridSpan w:val="13"/>
            <w:shd w:val="clear" w:color="auto" w:fill="005366"/>
          </w:tcPr>
          <w:p w:rsidR="003C724C" w:rsidRPr="00124FD1" w:rsidRDefault="003C724C">
            <w:pPr>
              <w:pStyle w:val="CVMedium-FirstLine"/>
              <w:snapToGrid w:val="0"/>
              <w:rPr>
                <w:rFonts w:ascii="Century Gothic" w:hAnsi="Century Gothic"/>
                <w:color w:val="FFC000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21396C" w:rsidP="00AE0E6F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conseguimento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12D74" w:rsidRDefault="00C62B27" w:rsidP="005302A0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53405" w:rsidRDefault="00053405" w:rsidP="00EB04AF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 w:rsidRPr="00053405">
              <w:rPr>
                <w:rFonts w:ascii="Century Gothic" w:hAnsi="Century Gothic"/>
                <w:bCs/>
              </w:rPr>
              <w:t>[Diploma</w:t>
            </w:r>
            <w:r w:rsidR="00EB04AF" w:rsidRPr="00053405">
              <w:rPr>
                <w:rFonts w:ascii="Century Gothic" w:hAnsi="Century Gothic"/>
                <w:bCs/>
              </w:rPr>
              <w:t>]</w:t>
            </w:r>
          </w:p>
        </w:tc>
      </w:tr>
      <w:tr w:rsidR="008517CA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8517CA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7A7F1A" w:rsidRPr="002E2856" w:rsidTr="003B3C58">
        <w:trPr>
          <w:trHeight w:val="49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2E2856" w:rsidRDefault="0024194C" w:rsidP="002E2856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  <w:r w:rsidRPr="002E2856">
              <w:rPr>
                <w:rFonts w:ascii="Century Gothic" w:hAnsi="Century Gothic"/>
                <w:color w:val="2E74B5"/>
                <w:sz w:val="20"/>
              </w:rPr>
              <w:t>Data conse</w:t>
            </w:r>
            <w:r w:rsidR="007A7F1A" w:rsidRPr="002E2856">
              <w:rPr>
                <w:rFonts w:ascii="Century Gothic" w:hAnsi="Century Gothic"/>
                <w:color w:val="2E74B5"/>
                <w:sz w:val="20"/>
              </w:rPr>
              <w:t>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912784" w:rsidRDefault="0024194C" w:rsidP="00EB04AF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</w:p>
        </w:tc>
      </w:tr>
      <w:tr w:rsidR="0023269C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912784" w:rsidRDefault="00912784" w:rsidP="00053405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 w:rsidRPr="00912784">
              <w:rPr>
                <w:rFonts w:ascii="Century Gothic" w:hAnsi="Century Gothic"/>
                <w:color w:val="2E74B5"/>
              </w:rPr>
              <w:t>[</w:t>
            </w:r>
            <w:r w:rsidR="00053405">
              <w:rPr>
                <w:rFonts w:ascii="Century Gothic" w:hAnsi="Century Gothic"/>
                <w:color w:val="2E74B5"/>
              </w:rPr>
              <w:t>Laurea/T</w:t>
            </w:r>
            <w:r w:rsidRPr="00912784">
              <w:rPr>
                <w:rFonts w:ascii="Century Gothic" w:hAnsi="Century Gothic"/>
                <w:color w:val="2E74B5"/>
              </w:rPr>
              <w:t>itoli post universitari]</w:t>
            </w:r>
          </w:p>
        </w:tc>
      </w:tr>
      <w:tr w:rsidR="007A7F1A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Normal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23269C" w:rsidRPr="0023269C" w:rsidTr="003B3C58">
        <w:trPr>
          <w:trHeight w:val="170"/>
        </w:trPr>
        <w:tc>
          <w:tcPr>
            <w:tcW w:w="2962" w:type="dxa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4194C" w:rsidRDefault="00441C4F" w:rsidP="0019602E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573938" w:rsidRPr="0024194C">
              <w:rPr>
                <w:rFonts w:ascii="Century Gothic" w:hAnsi="Century Gothic"/>
              </w:rPr>
              <w:t>orsi</w:t>
            </w:r>
            <w:r w:rsidR="0019602E" w:rsidRPr="0024194C">
              <w:rPr>
                <w:rFonts w:ascii="Century Gothic" w:hAnsi="Century Gothic"/>
              </w:rPr>
              <w:t xml:space="preserve"> formativi</w:t>
            </w:r>
            <w:r>
              <w:rPr>
                <w:rFonts w:ascii="Century Gothic" w:hAnsi="Century Gothic"/>
              </w:rPr>
              <w:t xml:space="preserve"> settore bancario/finanziario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E2856" w:rsidRDefault="007A7F1A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D61F1D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B089E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A068B0" w:rsidRDefault="004B089E" w:rsidP="004B089E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4B089E" w:rsidRDefault="004B089E" w:rsidP="004B089E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 w:rsidR="0018029F"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65019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573938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2E2856" w:rsidRDefault="00465019" w:rsidP="00AE0E6F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3B735A" w:rsidRPr="00321481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3B735A" w:rsidRDefault="003B735A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sz w:val="20"/>
              </w:rPr>
            </w:pPr>
            <w:r w:rsidRPr="003B735A">
              <w:rPr>
                <w:rFonts w:ascii="Century Gothic" w:hAnsi="Century Gothic"/>
                <w:sz w:val="20"/>
              </w:rPr>
              <w:t>Rientrante nell’e</w:t>
            </w:r>
            <w:r w:rsidR="007A07F7">
              <w:rPr>
                <w:rFonts w:ascii="Century Gothic" w:hAnsi="Century Gothic"/>
                <w:sz w:val="20"/>
              </w:rPr>
              <w:t xml:space="preserve">lenco di cui al </w:t>
            </w:r>
            <w:r w:rsidR="007A07F7" w:rsidRPr="007A07F7">
              <w:rPr>
                <w:rFonts w:ascii="Century Gothic" w:hAnsi="Century Gothic"/>
                <w:sz w:val="20"/>
              </w:rPr>
              <w:t>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7A07F7" w:rsidRDefault="003B735A" w:rsidP="003B735A">
            <w:pPr>
              <w:rPr>
                <w:rFonts w:ascii="Century Gothic" w:hAnsi="Century Gothic"/>
              </w:rPr>
            </w:pPr>
            <w:r w:rsidRPr="007A07F7">
              <w:rPr>
                <w:rFonts w:ascii="Century Gothic" w:hAnsi="Century Gothic"/>
              </w:rPr>
              <w:t xml:space="preserve"> (*)</w:t>
            </w:r>
          </w:p>
        </w:tc>
      </w:tr>
      <w:tr w:rsidR="00465019" w:rsidRPr="002E2856" w:rsidTr="00321481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B579A2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  <w:r w:rsidR="00465019" w:rsidRPr="00A068B0">
              <w:rPr>
                <w:rFonts w:ascii="Century Gothic" w:hAnsi="Century Gothic"/>
              </w:rPr>
              <w:t xml:space="preserve"> professionali </w:t>
            </w:r>
            <w:r w:rsidR="0019602E" w:rsidRPr="00A068B0">
              <w:rPr>
                <w:rFonts w:ascii="Century Gothic" w:hAnsi="Century Gothic"/>
              </w:rPr>
              <w:t>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F21E45" w:rsidRDefault="00465019" w:rsidP="00321481">
            <w:pPr>
              <w:rPr>
                <w:rFonts w:ascii="Century Gothic" w:hAnsi="Century Gothic"/>
              </w:rPr>
            </w:pPr>
          </w:p>
        </w:tc>
      </w:tr>
      <w:tr w:rsidR="00321481" w:rsidRPr="002E2856" w:rsidTr="009D7B91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9C5E1D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5805A3" w:rsidRPr="005805A3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5805A3" w:rsidRDefault="007A07F7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color w:val="2E74B5"/>
                <w:sz w:val="20"/>
              </w:rPr>
            </w:pP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Rientrante nell’elenco </w:t>
            </w:r>
            <w:r>
              <w:rPr>
                <w:rFonts w:ascii="Century Gothic" w:hAnsi="Century Gothic"/>
                <w:color w:val="2E74B5"/>
                <w:sz w:val="20"/>
              </w:rPr>
              <w:t>di cui al</w:t>
            </w: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 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7A07F7" w:rsidRDefault="005805A3" w:rsidP="003B735A">
            <w:pPr>
              <w:rPr>
                <w:rFonts w:ascii="Century Gothic" w:hAnsi="Century Gothic"/>
              </w:rPr>
            </w:pPr>
            <w:r w:rsidRPr="005805A3">
              <w:rPr>
                <w:rFonts w:ascii="Century Gothic" w:hAnsi="Century Gothic"/>
                <w:color w:val="2E74B5"/>
              </w:rPr>
              <w:t xml:space="preserve"> </w:t>
            </w:r>
            <w:r w:rsidRPr="007A07F7">
              <w:rPr>
                <w:rFonts w:ascii="Century Gothic" w:hAnsi="Century Gothic"/>
              </w:rPr>
              <w:t>(*)</w:t>
            </w: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B579A2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EA0A3B" w:rsidRPr="00012D74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4194C" w:rsidRDefault="00DD4B60" w:rsidP="00012D74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Altri</w:t>
            </w:r>
            <w:r w:rsidR="00441C4F" w:rsidRPr="0024194C">
              <w:rPr>
                <w:rFonts w:ascii="Century Gothic" w:hAnsi="Century Gothic"/>
              </w:rPr>
              <w:t xml:space="preserve"> corsi formativi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B089E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7A7F1A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02B" w:rsidRDefault="000E202B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</w:p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F21E45" w:rsidRDefault="00441C4F" w:rsidP="00012D74">
            <w:pPr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0E202B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441C4F" w:rsidRPr="00441C4F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DD4B60" w:rsidRPr="0024194C" w:rsidTr="00DD4B60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Conoscenze linguistiche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Madrelingua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Medium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Italiano</w:t>
            </w: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Altra(e) lingua(e)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443821">
            <w:pPr>
              <w:pStyle w:val="CVMedium-FirstLine"/>
              <w:snapToGrid w:val="0"/>
              <w:rPr>
                <w:rFonts w:ascii="Century Gothic" w:hAnsi="Century Gothic"/>
                <w:b w:val="0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Autovalutazione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Comprensione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Parlato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Scritto</w:t>
            </w:r>
          </w:p>
        </w:tc>
      </w:tr>
      <w:tr w:rsidR="00797303" w:rsidRPr="0024194C" w:rsidTr="00CC066E">
        <w:trPr>
          <w:trHeight w:val="22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C3763F">
            <w:pPr>
              <w:pStyle w:val="CVHeadingLevel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Livello (</w:t>
            </w:r>
            <w:r>
              <w:rPr>
                <w:rFonts w:ascii="Century Gothic" w:hAnsi="Century Gothic"/>
              </w:rPr>
              <w:t>*</w:t>
            </w:r>
            <w:r w:rsidRPr="0024194C">
              <w:rPr>
                <w:rFonts w:ascii="Century Gothic" w:hAnsi="Century Gothic"/>
              </w:rPr>
              <w:t>*)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Ascolto</w:t>
            </w:r>
            <w:proofErr w:type="spell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Lettura</w:t>
            </w:r>
            <w:proofErr w:type="spellEnd"/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</w:tr>
      <w:tr w:rsidR="00797303" w:rsidRPr="0024194C" w:rsidTr="00CC066E">
        <w:trPr>
          <w:trHeight w:val="25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CVHeadingLanguag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blPrEx>
          <w:tblCellMar>
            <w:top w:w="0" w:type="dxa"/>
            <w:bottom w:w="113" w:type="dxa"/>
          </w:tblCellMar>
        </w:tblPrEx>
        <w:trPr>
          <w:trHeight w:val="226"/>
        </w:trPr>
        <w:tc>
          <w:tcPr>
            <w:tcW w:w="2962" w:type="dxa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LevelAssessment-Not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1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323"/>
        </w:trPr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  <w:b/>
              </w:rPr>
            </w:pPr>
            <w:r w:rsidRPr="0024194C">
              <w:rPr>
                <w:rFonts w:ascii="Century Gothic" w:hAnsi="Century Gothic"/>
                <w:b/>
              </w:rPr>
              <w:t>Altre capacità e competenze personali</w:t>
            </w: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F912D9">
            <w:pPr>
              <w:pStyle w:val="CVNormal"/>
              <w:rPr>
                <w:rFonts w:ascii="Century Gothic" w:hAnsi="Century Gothic"/>
              </w:rPr>
            </w:pPr>
            <w:r w:rsidRPr="00F912D9">
              <w:rPr>
                <w:rFonts w:ascii="Century Gothic" w:hAnsi="Century Gothic"/>
              </w:rPr>
              <w:t>[illustrare in particolare se si hanno competenze nel comparto IT/Risorse Umane,….]</w:t>
            </w:r>
          </w:p>
        </w:tc>
      </w:tr>
      <w:tr w:rsidR="00DD4B60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Default="00DD4B60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</w:p>
          <w:p w:rsidR="00DD4B60" w:rsidRPr="00DD4B60" w:rsidRDefault="00DD4B60" w:rsidP="00DD4B60"/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441C4F" w:rsidRDefault="00DD4B60" w:rsidP="00012D74">
            <w:pPr>
              <w:rPr>
                <w:rFonts w:ascii="Century Gothic" w:hAnsi="Century Gothic"/>
                <w:color w:val="2E74B5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2543"/>
        <w:gridCol w:w="3129"/>
        <w:gridCol w:w="1985"/>
      </w:tblGrid>
      <w:tr w:rsidR="00F662F2" w:rsidRPr="00124FD1" w:rsidTr="009112E7">
        <w:trPr>
          <w:trHeight w:val="348"/>
        </w:trPr>
        <w:tc>
          <w:tcPr>
            <w:tcW w:w="10632" w:type="dxa"/>
            <w:gridSpan w:val="5"/>
            <w:shd w:val="clear" w:color="auto" w:fill="005366"/>
          </w:tcPr>
          <w:p w:rsidR="00F662F2" w:rsidRPr="00124FD1" w:rsidRDefault="00F662F2" w:rsidP="00F662F2">
            <w:pPr>
              <w:pStyle w:val="CVHeading1"/>
              <w:snapToGrid w:val="0"/>
              <w:jc w:val="left"/>
              <w:rPr>
                <w:rFonts w:ascii="Century Gothic" w:hAnsi="Century Gothic"/>
                <w:color w:val="FFC000"/>
              </w:rPr>
            </w:pPr>
            <w:r>
              <w:rPr>
                <w:rFonts w:ascii="Century Gothic" w:hAnsi="Century Gothic"/>
                <w:color w:val="FFC000"/>
              </w:rPr>
              <w:t>Esperienze Professionali ed Extraprofessionali (***)</w:t>
            </w:r>
          </w:p>
        </w:tc>
      </w:tr>
      <w:tr w:rsidR="00321481" w:rsidRPr="0024194C" w:rsidTr="005A2E86">
        <w:trPr>
          <w:trHeight w:val="45"/>
        </w:trPr>
        <w:tc>
          <w:tcPr>
            <w:tcW w:w="2962" w:type="dxa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A976CE" w:rsidRPr="0024194C" w:rsidTr="00012D74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A976CE" w:rsidRDefault="00A976CE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 w:rsidR="00B54D65">
              <w:rPr>
                <w:rFonts w:ascii="Century Gothic" w:hAnsi="Century Gothic"/>
                <w:b/>
                <w:sz w:val="24"/>
                <w:szCs w:val="24"/>
              </w:rPr>
              <w:t xml:space="preserve"> attuali</w:t>
            </w: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A31A8E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="00321481"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93576F" w:rsidRDefault="00321481" w:rsidP="00321481">
            <w:pPr>
              <w:pStyle w:val="CVSpacer"/>
              <w:snapToGrid w:val="0"/>
              <w:rPr>
                <w:rFonts w:ascii="Century Gothic" w:hAnsi="Century Gothic"/>
                <w:sz w:val="20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F21E45" w:rsidRDefault="0032148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250A41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E51AC7">
              <w:rPr>
                <w:rFonts w:ascii="Century Gothic" w:hAnsi="Century Gothic"/>
              </w:rPr>
              <w:t>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250A41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A31A8E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 xml:space="preserve">Incarico </w:t>
            </w:r>
            <w:r w:rsidR="00321481" w:rsidRPr="00012D74">
              <w:rPr>
                <w:rFonts w:ascii="Century Gothic" w:hAnsi="Century Gothic"/>
                <w:color w:val="000000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8B6CEC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="00E51AC7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attuali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8B6CEC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B54D65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4D65" w:rsidRPr="00A976CE" w:rsidRDefault="00B54D65" w:rsidP="009112E7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A976CE" w:rsidRDefault="00B54D65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Precedenti</w:t>
            </w: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F21E45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Incarico 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>
              <w:rPr>
                <w:rFonts w:ascii="Century Gothic" w:hAnsi="Century Gothic"/>
                <w:color w:val="000000"/>
              </w:rPr>
              <w:t>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A976CE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F21E45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F662F2">
              <w:rPr>
                <w:rFonts w:ascii="Century Gothic" w:hAnsi="Century Gothic"/>
              </w:rPr>
              <w:t>*</w:t>
            </w:r>
            <w:r w:rsidR="00E51AC7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precedenti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8B6CEC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</w:tbl>
    <w:p w:rsidR="00E51AC7" w:rsidRPr="00E51AC7" w:rsidRDefault="00D01A49">
      <w:pPr>
        <w:rPr>
          <w:b/>
          <w:sz w:val="24"/>
          <w:szCs w:val="24"/>
        </w:rPr>
      </w:pPr>
      <w:r>
        <w:br w:type="page"/>
      </w:r>
      <w:r w:rsidR="00E51AC7" w:rsidRPr="00E51AC7">
        <w:rPr>
          <w:b/>
          <w:sz w:val="24"/>
          <w:szCs w:val="24"/>
        </w:rPr>
        <w:t>Note per la compilazione</w:t>
      </w:r>
    </w:p>
    <w:p w:rsidR="00E51AC7" w:rsidRDefault="00E51AC7"/>
    <w:p w:rsidR="00053405" w:rsidRPr="00053405" w:rsidRDefault="00053405">
      <w:pPr>
        <w:rPr>
          <w:rFonts w:ascii="Century Gothic" w:hAnsi="Century Gothic"/>
        </w:rPr>
      </w:pPr>
      <w:r w:rsidRPr="00053405">
        <w:rPr>
          <w:rFonts w:ascii="Century Gothic" w:hAnsi="Century Gothic"/>
          <w:b/>
        </w:rPr>
        <w:t>Nota Bene:</w:t>
      </w:r>
      <w:r w:rsidRPr="00053405">
        <w:rPr>
          <w:rFonts w:ascii="Century Gothic" w:hAnsi="Century Gothic"/>
        </w:rPr>
        <w:t xml:space="preserve"> Per la completa rappresentazione delle informazioni, le singole sezioni del Curriculum Vitae potranno essere replicate secondo necessità.</w:t>
      </w:r>
    </w:p>
    <w:p w:rsidR="00053405" w:rsidRPr="00053405" w:rsidRDefault="00053405">
      <w:pPr>
        <w:rPr>
          <w:rFonts w:ascii="Century Gothic" w:hAnsi="Century Gothic"/>
        </w:rPr>
      </w:pPr>
    </w:p>
    <w:p w:rsidR="002006E5" w:rsidRPr="007C6006" w:rsidRDefault="009D7B91">
      <w:pPr>
        <w:rPr>
          <w:rFonts w:ascii="Century Gothic" w:hAnsi="Century Gothic"/>
          <w:i/>
        </w:rPr>
      </w:pPr>
      <w:r w:rsidRPr="000E3B91">
        <w:rPr>
          <w:rFonts w:ascii="Century Gothic" w:hAnsi="Century Gothic"/>
        </w:rPr>
        <w:t xml:space="preserve">(*) </w:t>
      </w:r>
      <w:r w:rsidR="000E3B91" w:rsidRPr="000E3B91">
        <w:rPr>
          <w:rFonts w:ascii="Century Gothic" w:hAnsi="Century Gothic"/>
        </w:rPr>
        <w:t>Riportare</w:t>
      </w:r>
      <w:r w:rsidR="000E3B91">
        <w:rPr>
          <w:rFonts w:ascii="Century Gothic" w:hAnsi="Century Gothic"/>
        </w:rPr>
        <w:t>, se appropriata</w:t>
      </w:r>
      <w:r w:rsidR="000E3B91" w:rsidRPr="000E3B91">
        <w:rPr>
          <w:rFonts w:ascii="Century Gothic" w:hAnsi="Century Gothic"/>
        </w:rPr>
        <w:t xml:space="preserve">, </w:t>
      </w:r>
      <w:r w:rsidR="000E3B91">
        <w:rPr>
          <w:rFonts w:ascii="Century Gothic" w:hAnsi="Century Gothic"/>
        </w:rPr>
        <w:t>una o più delle voci di seguito elencate</w:t>
      </w:r>
      <w:r w:rsidR="000E3B91" w:rsidRPr="000E3B91">
        <w:rPr>
          <w:rFonts w:ascii="Century Gothic" w:hAnsi="Century Gothic"/>
        </w:rPr>
        <w:t xml:space="preserve"> </w:t>
      </w:r>
      <w:r w:rsidR="000E3B91">
        <w:rPr>
          <w:rFonts w:ascii="Century Gothic" w:hAnsi="Century Gothic"/>
        </w:rPr>
        <w:t xml:space="preserve">in </w:t>
      </w:r>
      <w:r w:rsidR="000E3B91" w:rsidRPr="000E3B91">
        <w:rPr>
          <w:rFonts w:ascii="Century Gothic" w:hAnsi="Century Gothic"/>
        </w:rPr>
        <w:t>tabella</w:t>
      </w:r>
      <w:r w:rsidR="00C14AAB">
        <w:rPr>
          <w:rFonts w:ascii="Century Gothic" w:hAnsi="Century Gothic"/>
        </w:rPr>
        <w:t>. L’elenco riporta</w:t>
      </w:r>
      <w:r w:rsidR="000E3B91" w:rsidRPr="000E3B91">
        <w:rPr>
          <w:rFonts w:ascii="Century Gothic" w:hAnsi="Century Gothic"/>
        </w:rPr>
        <w:t xml:space="preserve"> </w:t>
      </w:r>
      <w:r w:rsidR="00C14AAB">
        <w:rPr>
          <w:rFonts w:ascii="Century Gothic" w:hAnsi="Century Gothic"/>
        </w:rPr>
        <w:t xml:space="preserve">gli ambiti </w:t>
      </w:r>
      <w:r w:rsidR="007C6006">
        <w:rPr>
          <w:rFonts w:ascii="Century Gothic" w:hAnsi="Century Gothic"/>
        </w:rPr>
        <w:t>identificati nel</w:t>
      </w:r>
      <w:r w:rsidR="007A07F7">
        <w:rPr>
          <w:rFonts w:ascii="Century Gothic" w:hAnsi="Century Gothic"/>
        </w:rPr>
        <w:t xml:space="preserve"> paragrafo 5.1 del</w:t>
      </w:r>
      <w:r w:rsidR="007C6006">
        <w:rPr>
          <w:rFonts w:ascii="Century Gothic" w:hAnsi="Century Gothic"/>
        </w:rPr>
        <w:t xml:space="preserve"> </w:t>
      </w:r>
      <w:r w:rsidR="007C6006" w:rsidRPr="007C6006">
        <w:rPr>
          <w:rFonts w:ascii="Century Gothic" w:hAnsi="Century Gothic"/>
          <w:i/>
        </w:rPr>
        <w:t>Modello per la definizione quali-quantitativa ottimale delle Banche Affiliate</w:t>
      </w:r>
    </w:p>
    <w:p w:rsidR="007C6006" w:rsidRDefault="007C6006"/>
    <w:tbl>
      <w:tblPr>
        <w:tblW w:w="10206" w:type="dxa"/>
        <w:tblInd w:w="14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5040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040" w:rsidRPr="0024194C" w:rsidRDefault="00EA0A3B" w:rsidP="00615040">
            <w:pPr>
              <w:pStyle w:val="CVHeading2-FirstLine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Ambito di competenza </w:t>
            </w:r>
            <w:r w:rsidR="00615040">
              <w:rPr>
                <w:rFonts w:ascii="Century Gothic" w:hAnsi="Century Gothic"/>
                <w:b/>
              </w:rPr>
              <w:t>in materia bancaria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(i) mercati finanziari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(ii) regolamentazione nel settore bancario e finanziario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(iii) indirizzi e programmazione strategica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26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(iv) assetti organizzativi e di governo societari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(vi) sistemi di controllo interno e altri meccanismi operativi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(vii) attività e prodotti bancari e finanziari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(viii) informativa contabile e finanziaria</w:t>
            </w:r>
          </w:p>
        </w:tc>
      </w:tr>
    </w:tbl>
    <w:p w:rsidR="008517CA" w:rsidRDefault="008517CA" w:rsidP="002006E5">
      <w:pPr>
        <w:pStyle w:val="CVNormal"/>
        <w:ind w:left="0"/>
        <w:rPr>
          <w:rFonts w:ascii="Century Gothic" w:hAnsi="Century Gothic"/>
        </w:rPr>
      </w:pPr>
    </w:p>
    <w:p w:rsidR="00C3763F" w:rsidRDefault="00C3763F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(**) utilizzare preferibilmente il quadro comune europeo di riferimento per le lingue; se non disponibile, usare la seguente scala “alta – medio/alta – medio – medio/bassa – bassa”</w:t>
      </w:r>
    </w:p>
    <w:p w:rsidR="00F662F2" w:rsidRDefault="00F662F2" w:rsidP="002006E5">
      <w:pPr>
        <w:pStyle w:val="CVNormal"/>
        <w:ind w:left="0"/>
        <w:rPr>
          <w:rFonts w:ascii="Century Gothic" w:hAnsi="Century Gothic"/>
        </w:rPr>
      </w:pPr>
    </w:p>
    <w:p w:rsidR="00F662F2" w:rsidRDefault="00F662F2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(***) </w:t>
      </w:r>
      <w:r w:rsidR="00EB48A7">
        <w:rPr>
          <w:rFonts w:ascii="Century Gothic" w:hAnsi="Century Gothic"/>
        </w:rPr>
        <w:t>si raccomanda di compilare la presente sezione tenendo in evidenza se le esperienze professionali ed extraprofessionali sono ancora esercitate (“Attuali”) o se sono terminate</w:t>
      </w:r>
      <w:r w:rsidR="00CA4858">
        <w:rPr>
          <w:rFonts w:ascii="Century Gothic" w:hAnsi="Century Gothic"/>
        </w:rPr>
        <w:t xml:space="preserve"> (“Precedenti”)</w:t>
      </w:r>
      <w:r w:rsidR="00EB48A7">
        <w:rPr>
          <w:rFonts w:ascii="Century Gothic" w:hAnsi="Century Gothic"/>
        </w:rPr>
        <w:t>.</w:t>
      </w:r>
    </w:p>
    <w:p w:rsidR="00C3763F" w:rsidRDefault="00C3763F" w:rsidP="002006E5">
      <w:pPr>
        <w:pStyle w:val="CVNormal"/>
        <w:ind w:left="0"/>
        <w:rPr>
          <w:rFonts w:ascii="Century Gothic" w:hAnsi="Century Gothic"/>
        </w:rPr>
      </w:pPr>
    </w:p>
    <w:p w:rsidR="00250A41" w:rsidRPr="0024194C" w:rsidRDefault="00250A41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</w:t>
      </w:r>
      <w:r w:rsidR="00C3763F">
        <w:rPr>
          <w:rFonts w:ascii="Century Gothic" w:hAnsi="Century Gothic"/>
        </w:rPr>
        <w:t>*</w:t>
      </w:r>
      <w:r>
        <w:rPr>
          <w:rFonts w:ascii="Century Gothic" w:hAnsi="Century Gothic"/>
        </w:rPr>
        <w:t>*</w:t>
      </w:r>
      <w:r w:rsidR="00F662F2">
        <w:rPr>
          <w:rFonts w:ascii="Century Gothic" w:hAnsi="Century Gothic"/>
        </w:rPr>
        <w:t>*</w:t>
      </w:r>
      <w:r>
        <w:rPr>
          <w:rFonts w:ascii="Century Gothic" w:hAnsi="Century Gothic"/>
        </w:rPr>
        <w:t>) quale misura dimensionale può essere indicato alternativamente fatturato, totale attivo</w:t>
      </w:r>
    </w:p>
    <w:sectPr w:rsidR="00250A41" w:rsidRPr="0024194C">
      <w:footerReference w:type="default" r:id="rId7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29" w:rsidRDefault="008E5B29">
      <w:r>
        <w:separator/>
      </w:r>
    </w:p>
  </w:endnote>
  <w:endnote w:type="continuationSeparator" w:id="0">
    <w:p w:rsidR="008E5B29" w:rsidRDefault="008E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1593F">
      <w:trPr>
        <w:trHeight w:val="184"/>
      </w:trPr>
      <w:tc>
        <w:tcPr>
          <w:tcW w:w="3117" w:type="dxa"/>
          <w:vMerge w:val="restart"/>
        </w:tcPr>
        <w:p w:rsidR="003C724C" w:rsidRDefault="003C724C">
          <w:pPr>
            <w:pStyle w:val="CVFooterLeft"/>
            <w:snapToGrid w:val="0"/>
          </w:pPr>
        </w:p>
        <w:p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</w:tcPr>
        <w:p w:rsidR="003C724C" w:rsidRPr="00B02858" w:rsidRDefault="003C724C" w:rsidP="006B5F0F">
          <w:pPr>
            <w:pStyle w:val="CVFooterRight"/>
            <w:snapToGrid w:val="0"/>
            <w:jc w:val="right"/>
            <w:rPr>
              <w:color w:val="A6A6A6"/>
            </w:rPr>
          </w:pPr>
        </w:p>
      </w:tc>
    </w:tr>
  </w:tbl>
  <w:p w:rsidR="003C724C" w:rsidRDefault="003C724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29" w:rsidRDefault="008E5B29">
      <w:r>
        <w:separator/>
      </w:r>
    </w:p>
  </w:footnote>
  <w:footnote w:type="continuationSeparator" w:id="0">
    <w:p w:rsidR="008E5B29" w:rsidRDefault="008E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6BC0"/>
    <w:multiLevelType w:val="hybridMultilevel"/>
    <w:tmpl w:val="CE4255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10B25BE"/>
    <w:multiLevelType w:val="hybridMultilevel"/>
    <w:tmpl w:val="68A4C54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F"/>
    <w:rsid w:val="00012D74"/>
    <w:rsid w:val="00042565"/>
    <w:rsid w:val="00053405"/>
    <w:rsid w:val="00083704"/>
    <w:rsid w:val="000B4C7C"/>
    <w:rsid w:val="000C10EE"/>
    <w:rsid w:val="000E202B"/>
    <w:rsid w:val="000E3B91"/>
    <w:rsid w:val="00123C41"/>
    <w:rsid w:val="00124FD1"/>
    <w:rsid w:val="00140C47"/>
    <w:rsid w:val="00147545"/>
    <w:rsid w:val="0018029F"/>
    <w:rsid w:val="00180AB9"/>
    <w:rsid w:val="0018204F"/>
    <w:rsid w:val="0019602E"/>
    <w:rsid w:val="001B53AC"/>
    <w:rsid w:val="002006E5"/>
    <w:rsid w:val="0021396C"/>
    <w:rsid w:val="0021593F"/>
    <w:rsid w:val="002268FF"/>
    <w:rsid w:val="0023269C"/>
    <w:rsid w:val="0024194C"/>
    <w:rsid w:val="00250A41"/>
    <w:rsid w:val="002E2856"/>
    <w:rsid w:val="00321481"/>
    <w:rsid w:val="003327D0"/>
    <w:rsid w:val="003612AD"/>
    <w:rsid w:val="00364CE3"/>
    <w:rsid w:val="00365F07"/>
    <w:rsid w:val="003707D1"/>
    <w:rsid w:val="00383103"/>
    <w:rsid w:val="003B3C58"/>
    <w:rsid w:val="003B4461"/>
    <w:rsid w:val="003B735A"/>
    <w:rsid w:val="003C724C"/>
    <w:rsid w:val="003D0B3D"/>
    <w:rsid w:val="003F1FE1"/>
    <w:rsid w:val="003F3FF6"/>
    <w:rsid w:val="00412CDD"/>
    <w:rsid w:val="004324D6"/>
    <w:rsid w:val="00433A83"/>
    <w:rsid w:val="00441C4F"/>
    <w:rsid w:val="00443821"/>
    <w:rsid w:val="00460651"/>
    <w:rsid w:val="00465019"/>
    <w:rsid w:val="00472D0F"/>
    <w:rsid w:val="004A57A3"/>
    <w:rsid w:val="004B089E"/>
    <w:rsid w:val="004C14C3"/>
    <w:rsid w:val="004F692C"/>
    <w:rsid w:val="004F6F3F"/>
    <w:rsid w:val="005115E9"/>
    <w:rsid w:val="005240D6"/>
    <w:rsid w:val="005302A0"/>
    <w:rsid w:val="005606AA"/>
    <w:rsid w:val="00572E47"/>
    <w:rsid w:val="00573938"/>
    <w:rsid w:val="005805A3"/>
    <w:rsid w:val="00581C72"/>
    <w:rsid w:val="00584C72"/>
    <w:rsid w:val="005A06C9"/>
    <w:rsid w:val="005A2E86"/>
    <w:rsid w:val="005C27C8"/>
    <w:rsid w:val="00615040"/>
    <w:rsid w:val="00627E86"/>
    <w:rsid w:val="006306FB"/>
    <w:rsid w:val="0063451C"/>
    <w:rsid w:val="006610EB"/>
    <w:rsid w:val="006B5F0F"/>
    <w:rsid w:val="006E1721"/>
    <w:rsid w:val="006F29DF"/>
    <w:rsid w:val="00721761"/>
    <w:rsid w:val="007561F5"/>
    <w:rsid w:val="00766318"/>
    <w:rsid w:val="00780560"/>
    <w:rsid w:val="00797303"/>
    <w:rsid w:val="007A07F7"/>
    <w:rsid w:val="007A7F1A"/>
    <w:rsid w:val="007C2FB9"/>
    <w:rsid w:val="007C6006"/>
    <w:rsid w:val="007E529E"/>
    <w:rsid w:val="007F2379"/>
    <w:rsid w:val="00803CAA"/>
    <w:rsid w:val="00816EC4"/>
    <w:rsid w:val="00840F20"/>
    <w:rsid w:val="00844BF8"/>
    <w:rsid w:val="008517CA"/>
    <w:rsid w:val="00875EF7"/>
    <w:rsid w:val="008B6CEC"/>
    <w:rsid w:val="008E5B29"/>
    <w:rsid w:val="009112E7"/>
    <w:rsid w:val="00912784"/>
    <w:rsid w:val="00932BF0"/>
    <w:rsid w:val="0093576F"/>
    <w:rsid w:val="00947EE5"/>
    <w:rsid w:val="009616FB"/>
    <w:rsid w:val="00975C4D"/>
    <w:rsid w:val="009A0EF5"/>
    <w:rsid w:val="009C5E1D"/>
    <w:rsid w:val="009D7B91"/>
    <w:rsid w:val="009E1061"/>
    <w:rsid w:val="009F4C72"/>
    <w:rsid w:val="00A068B0"/>
    <w:rsid w:val="00A12CBA"/>
    <w:rsid w:val="00A31A8E"/>
    <w:rsid w:val="00A63850"/>
    <w:rsid w:val="00A66704"/>
    <w:rsid w:val="00A829AA"/>
    <w:rsid w:val="00A976CE"/>
    <w:rsid w:val="00AB3999"/>
    <w:rsid w:val="00AB3E3E"/>
    <w:rsid w:val="00AC4AEE"/>
    <w:rsid w:val="00AE0E6F"/>
    <w:rsid w:val="00B02858"/>
    <w:rsid w:val="00B54D65"/>
    <w:rsid w:val="00B579A2"/>
    <w:rsid w:val="00B64641"/>
    <w:rsid w:val="00BD04AE"/>
    <w:rsid w:val="00BD3B2F"/>
    <w:rsid w:val="00C14AAB"/>
    <w:rsid w:val="00C31D94"/>
    <w:rsid w:val="00C3763F"/>
    <w:rsid w:val="00C56105"/>
    <w:rsid w:val="00C62B27"/>
    <w:rsid w:val="00C67642"/>
    <w:rsid w:val="00CA4858"/>
    <w:rsid w:val="00CB2BCE"/>
    <w:rsid w:val="00CB548C"/>
    <w:rsid w:val="00CC066E"/>
    <w:rsid w:val="00CD0873"/>
    <w:rsid w:val="00CD3A82"/>
    <w:rsid w:val="00CF4870"/>
    <w:rsid w:val="00D01A49"/>
    <w:rsid w:val="00D12F7F"/>
    <w:rsid w:val="00D43E41"/>
    <w:rsid w:val="00D61F1D"/>
    <w:rsid w:val="00D63568"/>
    <w:rsid w:val="00D72D95"/>
    <w:rsid w:val="00DC2F0C"/>
    <w:rsid w:val="00DD4B60"/>
    <w:rsid w:val="00E17F9A"/>
    <w:rsid w:val="00E24D96"/>
    <w:rsid w:val="00E43159"/>
    <w:rsid w:val="00E51AC7"/>
    <w:rsid w:val="00E60A07"/>
    <w:rsid w:val="00E613F3"/>
    <w:rsid w:val="00E93CB0"/>
    <w:rsid w:val="00EA0A3B"/>
    <w:rsid w:val="00EB04AF"/>
    <w:rsid w:val="00EB1F04"/>
    <w:rsid w:val="00EB48A7"/>
    <w:rsid w:val="00F21E45"/>
    <w:rsid w:val="00F662F2"/>
    <w:rsid w:val="00F912D9"/>
    <w:rsid w:val="00F97705"/>
    <w:rsid w:val="00FD54D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8456-DB14-4752-87B6-4AB71399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850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D3B2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D163C041.dotm</Template>
  <TotalTime>1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</vt:lpstr>
      <vt:lpstr> Europass 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dc:description/>
  <cp:lastModifiedBy>Giuseppe Magrini</cp:lastModifiedBy>
  <cp:revision>2</cp:revision>
  <cp:lastPrinted>2019-04-12T11:03:00Z</cp:lastPrinted>
  <dcterms:created xsi:type="dcterms:W3CDTF">2020-01-15T10:09:00Z</dcterms:created>
  <dcterms:modified xsi:type="dcterms:W3CDTF">2020-01-15T10:09:00Z</dcterms:modified>
</cp:coreProperties>
</file>